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852" w:rsidRDefault="00B15852" w:rsidP="00B15852">
      <w:pPr>
        <w:jc w:val="center"/>
      </w:pPr>
      <w:r w:rsidRPr="00827396">
        <w:rPr>
          <w:rFonts w:ascii="Times New Roman" w:eastAsia="Times New Roman" w:hAnsi="Times New Roman" w:cs="Times New Roman"/>
          <w:sz w:val="20"/>
          <w:szCs w:val="20"/>
          <w:lang w:val="ru-RU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747466710" r:id="rId7"/>
        </w:object>
      </w:r>
    </w:p>
    <w:p w:rsidR="00B15852" w:rsidRPr="00A97AAA" w:rsidRDefault="00B15852" w:rsidP="00A97AA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15852" w:rsidRPr="00A97AAA" w:rsidRDefault="00B15852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AAA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:rsidR="00714C63" w:rsidRDefault="00714C63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5852" w:rsidRPr="00A97AAA" w:rsidRDefault="00B15852" w:rsidP="00FE7DB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AAA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:rsidR="00714C63" w:rsidRDefault="00714C63" w:rsidP="00FE7D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E65" w:rsidRPr="00A97AAA" w:rsidRDefault="00B15852" w:rsidP="00FE7D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AA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B15852" w:rsidRPr="00B15852" w:rsidRDefault="00B15852" w:rsidP="00B15852">
      <w:pPr>
        <w:shd w:val="clear" w:color="auto" w:fill="FFFFFF"/>
        <w:spacing w:after="0" w:line="240" w:lineRule="auto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714C63" w:rsidRPr="00714C63" w:rsidRDefault="00714C63" w:rsidP="00714C63">
      <w:pPr>
        <w:shd w:val="clear" w:color="auto" w:fill="FFFFFF"/>
        <w:spacing w:after="0" w:line="408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смт.Саврань</w:t>
      </w:r>
      <w:proofErr w:type="spellEnd"/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                                                                                      № 5/30 від 30.05.2023 року</w:t>
      </w:r>
    </w:p>
    <w:p w:rsidR="00714C63" w:rsidRDefault="00714C63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</w:pPr>
    </w:p>
    <w:p w:rsidR="00E7420B" w:rsidRPr="00714C63" w:rsidRDefault="00EC0E65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>Про</w:t>
      </w:r>
      <w:r w:rsidR="00FF2B9C"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 xml:space="preserve"> затвердження </w:t>
      </w:r>
    </w:p>
    <w:p w:rsidR="00E7420B" w:rsidRPr="00714C63" w:rsidRDefault="00E55A4D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 xml:space="preserve">акта </w:t>
      </w:r>
      <w:r w:rsidR="00E7420B"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 xml:space="preserve"> обстеження зелених насаджень, </w:t>
      </w:r>
    </w:p>
    <w:p w:rsidR="003F10A3" w:rsidRPr="00714C63" w:rsidRDefault="00E7420B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>що підлягають видаленню</w:t>
      </w:r>
      <w:r w:rsidR="003F10A3"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 xml:space="preserve">, в межах населених </w:t>
      </w:r>
    </w:p>
    <w:p w:rsidR="00EC0E65" w:rsidRPr="00714C63" w:rsidRDefault="003F10A3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>пунктів</w:t>
      </w:r>
      <w:r w:rsidR="00937033"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>,</w:t>
      </w:r>
      <w:r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 xml:space="preserve"> </w:t>
      </w:r>
      <w:r w:rsidR="00EC0E65"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 xml:space="preserve"> на території </w:t>
      </w:r>
      <w:r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 xml:space="preserve"> </w:t>
      </w:r>
      <w:proofErr w:type="spellStart"/>
      <w:r w:rsidR="00E7420B"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>Савранської</w:t>
      </w:r>
      <w:proofErr w:type="spellEnd"/>
      <w:r w:rsidR="00E7420B"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 xml:space="preserve"> селищної ради</w:t>
      </w:r>
    </w:p>
    <w:p w:rsidR="00E7420B" w:rsidRPr="00714C63" w:rsidRDefault="00E7420B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937033" w:rsidRPr="00714C63" w:rsidRDefault="00C230A5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К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Кабінету Міністрів України від 1 серпня 2006 року № 1045,</w:t>
      </w:r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</w:t>
      </w:r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заслухавши інформацію начальника відділу архітектури, містобудування  та охорони праці-головного архітектора  </w:t>
      </w:r>
      <w:proofErr w:type="spellStart"/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Гуцол</w:t>
      </w:r>
      <w:proofErr w:type="spellEnd"/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Г.В. стосовно перевірки якісного стану зелених насаджень виконавчий комітет </w:t>
      </w:r>
      <w:proofErr w:type="spellStart"/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Савранської</w:t>
      </w:r>
      <w:proofErr w:type="spellEnd"/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селищної  ради</w:t>
      </w:r>
    </w:p>
    <w:p w:rsidR="00EC0E65" w:rsidRPr="00714C63" w:rsidRDefault="00EC0E65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EC0E65" w:rsidRPr="00714C63" w:rsidRDefault="00EC0E65" w:rsidP="00714C63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uk-UA"/>
        </w:rPr>
        <w:t>ВИРІШИВ:</w:t>
      </w:r>
    </w:p>
    <w:p w:rsidR="00EC0E65" w:rsidRPr="00714C63" w:rsidRDefault="00F46836" w:rsidP="00714C63">
      <w:p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        </w:t>
      </w:r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1.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Затвердити</w:t>
      </w:r>
      <w:r w:rsidR="007A5A9C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акт</w:t>
      </w:r>
      <w:r w:rsidR="00B15852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обстеження зелених</w:t>
      </w:r>
      <w:r w:rsid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насаджень,</w:t>
      </w:r>
      <w:r w:rsid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що підлягають </w:t>
      </w:r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                                                  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видаленню</w:t>
      </w:r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, в межах населених пунктів, на території </w:t>
      </w:r>
      <w:proofErr w:type="spellStart"/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Савранської</w:t>
      </w:r>
      <w:proofErr w:type="spellEnd"/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селищної ради,</w:t>
      </w:r>
      <w:r w:rsidR="0078723B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</w:t>
      </w:r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а</w:t>
      </w:r>
      <w:r w:rsidR="0078723B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саме:</w:t>
      </w:r>
      <w:r w:rsid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</w:t>
      </w:r>
      <w:r w:rsidR="00E7420B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№</w:t>
      </w:r>
      <w:r w:rsidR="00B20077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7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(</w:t>
      </w:r>
      <w:r w:rsidR="00C305E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дода</w:t>
      </w:r>
      <w:r w:rsidR="00B20077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є</w:t>
      </w:r>
      <w:r w:rsidR="00C305E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ться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).</w:t>
      </w:r>
    </w:p>
    <w:p w:rsidR="00EC0E65" w:rsidRPr="00714C63" w:rsidRDefault="00F46836" w:rsidP="00714C63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         </w:t>
      </w:r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2.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Надати дозвіл на зрізання дерев</w:t>
      </w:r>
      <w:r w:rsidR="00F02F54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на території </w:t>
      </w:r>
      <w:proofErr w:type="spellStart"/>
      <w:r w:rsidR="001D2D9E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Савранської</w:t>
      </w:r>
      <w:proofErr w:type="spellEnd"/>
      <w:r w:rsidR="001D2D9E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селищної ради 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які зазначені в акті.</w:t>
      </w:r>
    </w:p>
    <w:p w:rsidR="00EC0E65" w:rsidRPr="00714C63" w:rsidRDefault="00F46836" w:rsidP="00714C63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       </w:t>
      </w:r>
      <w:r w:rsidR="00937033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3.</w:t>
      </w:r>
      <w:r w:rsidR="002D2ADA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Інженеру з благоустрою </w:t>
      </w:r>
      <w:proofErr w:type="spellStart"/>
      <w:r w:rsidR="002D2ADA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Шпитко</w:t>
      </w:r>
      <w:proofErr w:type="spellEnd"/>
      <w:r w:rsidR="002D2ADA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В.М. підготовити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ордера на видалення зелених насаджень.</w:t>
      </w:r>
    </w:p>
    <w:p w:rsidR="00561AB9" w:rsidRPr="00714C63" w:rsidRDefault="00F46836" w:rsidP="00714C63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       4.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Контроль за виконання даного рішення покласти заступника </w:t>
      </w:r>
      <w:r w:rsidR="001D2D9E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селищного</w:t>
      </w:r>
      <w:r w:rsidR="00EC0E65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голови </w:t>
      </w:r>
      <w:r w:rsidR="001D2D9E"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Лавренюка О.М. </w:t>
      </w:r>
    </w:p>
    <w:p w:rsidR="00FF2B9C" w:rsidRPr="00714C63" w:rsidRDefault="00FF2B9C" w:rsidP="00714C63">
      <w:pPr>
        <w:shd w:val="clear" w:color="auto" w:fill="FFFFFF"/>
        <w:spacing w:after="240" w:line="240" w:lineRule="auto"/>
        <w:jc w:val="both"/>
        <w:textAlignment w:val="baseline"/>
        <w:rPr>
          <w:rFonts w:ascii="Tahoma" w:eastAsia="Times New Roman" w:hAnsi="Tahoma" w:cs="Tahoma"/>
          <w:color w:val="444444"/>
          <w:sz w:val="24"/>
          <w:szCs w:val="24"/>
          <w:lang w:eastAsia="uk-UA"/>
        </w:rPr>
      </w:pPr>
    </w:p>
    <w:p w:rsidR="00FF2B9C" w:rsidRPr="00714C63" w:rsidRDefault="00FF2B9C" w:rsidP="00714C63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</w:p>
    <w:p w:rsidR="00714C63" w:rsidRDefault="00714C63" w:rsidP="00714C6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Секретар селищної ради,</w:t>
      </w:r>
    </w:p>
    <w:p w:rsidR="00FF2B9C" w:rsidRPr="007A5A9C" w:rsidRDefault="00714C63" w:rsidP="007A5A9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</w:pPr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виконуючий обов’язки </w:t>
      </w:r>
      <w:proofErr w:type="spellStart"/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>cелищного</w:t>
      </w:r>
      <w:proofErr w:type="spellEnd"/>
      <w:r w:rsidRPr="00714C63">
        <w:rPr>
          <w:rFonts w:ascii="Times New Roman" w:eastAsia="Times New Roman" w:hAnsi="Times New Roman" w:cs="Times New Roman"/>
          <w:color w:val="444444"/>
          <w:sz w:val="24"/>
          <w:szCs w:val="24"/>
          <w:lang w:eastAsia="uk-UA"/>
        </w:rPr>
        <w:t xml:space="preserve"> голови                                                Євген НАСЕЛЕНКО</w:t>
      </w:r>
      <w:bookmarkStart w:id="0" w:name="_GoBack"/>
      <w:bookmarkEnd w:id="0"/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BA79DA" w:rsidRPr="00EC0E65" w:rsidRDefault="00BA79DA">
      <w:pPr>
        <w:rPr>
          <w:sz w:val="28"/>
          <w:szCs w:val="28"/>
        </w:rPr>
      </w:pPr>
    </w:p>
    <w:sectPr w:rsidR="00BA79DA" w:rsidRPr="00EC0E65" w:rsidSect="00714C6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61D"/>
    <w:multiLevelType w:val="hybridMultilevel"/>
    <w:tmpl w:val="82662802"/>
    <w:lvl w:ilvl="0" w:tplc="4266B0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990697"/>
    <w:multiLevelType w:val="hybridMultilevel"/>
    <w:tmpl w:val="A186196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CBF"/>
    <w:rsid w:val="000461F0"/>
    <w:rsid w:val="000C448C"/>
    <w:rsid w:val="0010461A"/>
    <w:rsid w:val="00133CA7"/>
    <w:rsid w:val="001378C6"/>
    <w:rsid w:val="001D2D9E"/>
    <w:rsid w:val="0021574D"/>
    <w:rsid w:val="002313FA"/>
    <w:rsid w:val="00250190"/>
    <w:rsid w:val="0026735F"/>
    <w:rsid w:val="002D2ADA"/>
    <w:rsid w:val="002F67B5"/>
    <w:rsid w:val="003F10A3"/>
    <w:rsid w:val="003F5206"/>
    <w:rsid w:val="00547871"/>
    <w:rsid w:val="00552A64"/>
    <w:rsid w:val="00561AB9"/>
    <w:rsid w:val="00623278"/>
    <w:rsid w:val="00714C63"/>
    <w:rsid w:val="00734D6E"/>
    <w:rsid w:val="007529DE"/>
    <w:rsid w:val="00785312"/>
    <w:rsid w:val="0078723B"/>
    <w:rsid w:val="007A5A9C"/>
    <w:rsid w:val="00827396"/>
    <w:rsid w:val="008A0CBF"/>
    <w:rsid w:val="00937033"/>
    <w:rsid w:val="00A170FA"/>
    <w:rsid w:val="00A21C90"/>
    <w:rsid w:val="00A97AAA"/>
    <w:rsid w:val="00B15852"/>
    <w:rsid w:val="00B20077"/>
    <w:rsid w:val="00BA79DA"/>
    <w:rsid w:val="00C230A5"/>
    <w:rsid w:val="00C305E5"/>
    <w:rsid w:val="00C4238A"/>
    <w:rsid w:val="00C53766"/>
    <w:rsid w:val="00C653C4"/>
    <w:rsid w:val="00D42C56"/>
    <w:rsid w:val="00D84C8D"/>
    <w:rsid w:val="00D90598"/>
    <w:rsid w:val="00E55A4D"/>
    <w:rsid w:val="00E7420B"/>
    <w:rsid w:val="00EC0E65"/>
    <w:rsid w:val="00F02F54"/>
    <w:rsid w:val="00F262B7"/>
    <w:rsid w:val="00F268B7"/>
    <w:rsid w:val="00F46836"/>
    <w:rsid w:val="00FC742B"/>
    <w:rsid w:val="00FD2AF0"/>
    <w:rsid w:val="00FE7DBD"/>
    <w:rsid w:val="00FF2B9C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B29D3-7378-4BCF-BB16-E6FD9AB76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3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37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4CC6F-E383-4D65-9F04-A8D88CCD2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2</cp:revision>
  <cp:lastPrinted>2023-06-05T07:37:00Z</cp:lastPrinted>
  <dcterms:created xsi:type="dcterms:W3CDTF">2023-06-05T07:39:00Z</dcterms:created>
  <dcterms:modified xsi:type="dcterms:W3CDTF">2023-06-05T07:39:00Z</dcterms:modified>
</cp:coreProperties>
</file>